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黑体_GBK" w:eastAsia="方正仿宋_GBK" w:cs="方正黑体_GBK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sz w:val="32"/>
          <w:szCs w:val="32"/>
        </w:rPr>
        <w:t>附件</w:t>
      </w:r>
      <w:r>
        <w:rPr>
          <w:rFonts w:hint="eastAsia" w:ascii="方正仿宋_GBK" w:hAnsi="方正黑体_GBK" w:eastAsia="方正仿宋_GBK" w:cs="方正黑体_GBK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方正仿宋_GBK" w:hAnsi="方正黑体_GBK" w:eastAsia="方正仿宋_GBK" w:cs="方正黑体_GBK"/>
          <w:sz w:val="32"/>
          <w:szCs w:val="32"/>
        </w:rPr>
        <w:t>:</w:t>
      </w:r>
    </w:p>
    <w:tbl>
      <w:tblPr>
        <w:tblStyle w:val="3"/>
        <w:tblW w:w="0" w:type="auto"/>
        <w:tblInd w:w="11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5"/>
        <w:gridCol w:w="1227"/>
        <w:gridCol w:w="1219"/>
        <w:gridCol w:w="1635"/>
        <w:gridCol w:w="863"/>
        <w:gridCol w:w="239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880" w:type="dxa"/>
            <w:gridSpan w:val="6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0"/>
                <w:szCs w:val="30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0"/>
                <w:szCs w:val="30"/>
              </w:rPr>
              <w:t>黔江区</w:t>
            </w:r>
            <w:r>
              <w:rPr>
                <w:rFonts w:hint="eastAsia" w:ascii="方正小标宋_GBK" w:eastAsia="方正小标宋_GBK"/>
                <w:sz w:val="30"/>
                <w:szCs w:val="30"/>
              </w:rPr>
              <w:t>XX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0"/>
                <w:szCs w:val="30"/>
              </w:rPr>
              <w:t xml:space="preserve">项目资金绩效目标表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880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0"/>
                <w:szCs w:val="20"/>
              </w:rPr>
              <w:t>（202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0"/>
                <w:szCs w:val="20"/>
              </w:rPr>
              <w:t>年度）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专项（项目）名称</w:t>
            </w:r>
          </w:p>
        </w:tc>
        <w:tc>
          <w:tcPr>
            <w:tcW w:w="73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项目资金（万元）</w:t>
            </w: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全年预算数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年度资金总额</w:t>
            </w: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其中：市级补助</w:t>
            </w: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地方资金</w:t>
            </w: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其他资金（包括结转资金）</w:t>
            </w: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73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年度指标值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产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出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指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标</w:t>
            </w: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成本指标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效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益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指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标</w:t>
            </w: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经济效益指标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社会效益指标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满意度指标</w:t>
            </w:r>
          </w:p>
        </w:tc>
        <w:tc>
          <w:tcPr>
            <w:tcW w:w="121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EwOTNiMjQ0YWI4MWMxZDY3YjE4ZmU5NWZmYWIzODMifQ=="/>
  </w:docVars>
  <w:rsids>
    <w:rsidRoot w:val="00EA6713"/>
    <w:rsid w:val="001F2F92"/>
    <w:rsid w:val="002B6F42"/>
    <w:rsid w:val="00412ACF"/>
    <w:rsid w:val="00652603"/>
    <w:rsid w:val="00860C66"/>
    <w:rsid w:val="00894723"/>
    <w:rsid w:val="00CE5B5B"/>
    <w:rsid w:val="00EA6713"/>
    <w:rsid w:val="33AE1E6B"/>
    <w:rsid w:val="573E1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161</Characters>
  <Lines>2</Lines>
  <Paragraphs>1</Paragraphs>
  <TotalTime>1</TotalTime>
  <ScaleCrop>false</ScaleCrop>
  <LinksUpToDate>false</LinksUpToDate>
  <CharactersWithSpaces>162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2022-03-14T07:18:00Z</dcterms:created>
  <dc:creator>Administrator</dc:creator>
  <cp:lastModifiedBy>Administrator</cp:lastModifiedBy>
  <dcterms:modified xsi:type="dcterms:W3CDTF">2023-02-17T03:14:03Z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293ADF32928E4F1F98EC51F24815A54D</vt:lpwstr>
  </property>
</Properties>
</file>