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DDBF6">
      <w:pPr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</w:rPr>
        <w:t>1</w:t>
      </w:r>
    </w:p>
    <w:tbl>
      <w:tblPr>
        <w:tblStyle w:val="4"/>
        <w:tblW w:w="100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4"/>
        <w:gridCol w:w="586"/>
        <w:gridCol w:w="932"/>
        <w:gridCol w:w="1568"/>
        <w:gridCol w:w="360"/>
        <w:gridCol w:w="1546"/>
        <w:gridCol w:w="243"/>
        <w:gridCol w:w="351"/>
        <w:gridCol w:w="16"/>
        <w:gridCol w:w="936"/>
        <w:gridCol w:w="1548"/>
      </w:tblGrid>
      <w:tr w14:paraId="6C120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00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145FE7">
            <w:pPr>
              <w:spacing w:line="600" w:lineRule="exact"/>
              <w:jc w:val="center"/>
              <w:textAlignment w:val="center"/>
              <w:rPr>
                <w:rFonts w:ascii="Times New Roman" w:hAnsi="Times New Roman" w:eastAsia="方正小标宋_GBK"/>
                <w:sz w:val="44"/>
                <w:szCs w:val="44"/>
              </w:rPr>
            </w:pPr>
            <w:r>
              <w:rPr>
                <w:rFonts w:ascii="Times New Roman" w:hAnsi="Times New Roman" w:eastAsia="方正小标宋_GBK"/>
                <w:sz w:val="44"/>
                <w:szCs w:val="44"/>
              </w:rPr>
              <w:t>重庆市202</w:t>
            </w:r>
            <w:r>
              <w:rPr>
                <w:rFonts w:hint="eastAsia" w:ascii="Times New Roman" w:hAnsi="Times New Roman" w:eastAsia="方正小标宋_GBK"/>
                <w:sz w:val="44"/>
                <w:szCs w:val="44"/>
              </w:rPr>
              <w:t>5</w:t>
            </w:r>
            <w:r>
              <w:rPr>
                <w:rFonts w:ascii="Times New Roman" w:hAnsi="Times New Roman" w:eastAsia="方正小标宋_GBK"/>
                <w:sz w:val="44"/>
                <w:szCs w:val="44"/>
              </w:rPr>
              <w:t>年</w:t>
            </w:r>
            <w:r>
              <w:rPr>
                <w:rFonts w:hint="eastAsia" w:ascii="Times New Roman" w:hAnsi="Times New Roman" w:eastAsia="方正小标宋_GBK"/>
                <w:sz w:val="44"/>
                <w:szCs w:val="44"/>
              </w:rPr>
              <w:t>家装厨卫“焕新”补贴政策</w:t>
            </w:r>
          </w:p>
          <w:p w14:paraId="156D75BF">
            <w:pPr>
              <w:spacing w:line="600" w:lineRule="exact"/>
              <w:jc w:val="center"/>
              <w:textAlignment w:val="center"/>
              <w:rPr>
                <w:rFonts w:ascii="Times New Roman" w:hAnsi="Times New Roman" w:eastAsia="方正小标宋简体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线下参与单位申请</w:t>
            </w:r>
            <w:r>
              <w:rPr>
                <w:rFonts w:ascii="Times New Roman" w:hAnsi="Times New Roman" w:eastAsia="方正小标宋_GBK"/>
                <w:sz w:val="44"/>
                <w:szCs w:val="44"/>
              </w:rPr>
              <w:t>表</w:t>
            </w:r>
          </w:p>
        </w:tc>
      </w:tr>
      <w:tr w14:paraId="4F6892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 w:hRule="atLeast"/>
          <w:jc w:val="center"/>
        </w:trPr>
        <w:tc>
          <w:tcPr>
            <w:tcW w:w="1000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55D945">
            <w:pPr>
              <w:rPr>
                <w:rFonts w:ascii="Times New Roman" w:hAnsi="Times New Roman"/>
              </w:rPr>
            </w:pPr>
          </w:p>
        </w:tc>
      </w:tr>
      <w:tr w14:paraId="3C974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000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E2F49B">
            <w:pPr>
              <w:spacing w:line="600" w:lineRule="exact"/>
              <w:ind w:firstLine="4760" w:firstLineChars="1700"/>
              <w:jc w:val="right"/>
              <w:textAlignment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填报日期：202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5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年  月  日</w:t>
            </w:r>
          </w:p>
        </w:tc>
      </w:tr>
      <w:tr w14:paraId="13B8DA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6FFDAE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单位名称</w:t>
            </w:r>
          </w:p>
        </w:tc>
        <w:tc>
          <w:tcPr>
            <w:tcW w:w="80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EF466E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5B044E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9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94E84B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统一组织</w:t>
            </w:r>
          </w:p>
          <w:p w14:paraId="2E6F8BAF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机构代码</w:t>
            </w:r>
          </w:p>
        </w:tc>
        <w:tc>
          <w:tcPr>
            <w:tcW w:w="8086" w:type="dxa"/>
            <w:gridSpan w:val="1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E6FA0E"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2B2074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3D3B2B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单位经营地址</w:t>
            </w:r>
          </w:p>
        </w:tc>
        <w:tc>
          <w:tcPr>
            <w:tcW w:w="80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99F165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00937B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EB3EAD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注册地所在区</w:t>
            </w:r>
          </w:p>
        </w:tc>
        <w:tc>
          <w:tcPr>
            <w:tcW w:w="3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7FA329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3005E4"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注册时间</w:t>
            </w:r>
          </w:p>
        </w:tc>
        <w:tc>
          <w:tcPr>
            <w:tcW w:w="28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1C958E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7AD48B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817817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单位经营范围</w:t>
            </w:r>
          </w:p>
        </w:tc>
        <w:tc>
          <w:tcPr>
            <w:tcW w:w="80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CBFC72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7F38F6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9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506A64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注册资金</w:t>
            </w:r>
          </w:p>
        </w:tc>
        <w:tc>
          <w:tcPr>
            <w:tcW w:w="344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1D0CC4">
            <w:pPr>
              <w:spacing w:line="300" w:lineRule="exact"/>
              <w:jc w:val="right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万元</w:t>
            </w:r>
          </w:p>
        </w:tc>
        <w:tc>
          <w:tcPr>
            <w:tcW w:w="215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9969FA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年单位营业额</w:t>
            </w:r>
          </w:p>
        </w:tc>
        <w:tc>
          <w:tcPr>
            <w:tcW w:w="248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5AD6C4">
            <w:pPr>
              <w:spacing w:line="300" w:lineRule="exact"/>
              <w:jc w:val="right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万元</w:t>
            </w:r>
          </w:p>
        </w:tc>
      </w:tr>
      <w:tr w14:paraId="745BD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F17365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法定代表人</w:t>
            </w:r>
          </w:p>
        </w:tc>
        <w:tc>
          <w:tcPr>
            <w:tcW w:w="3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0B216E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  <w:u w:val="single"/>
              </w:rPr>
            </w:pPr>
          </w:p>
        </w:tc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0C5DC3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联系电话/手机</w:t>
            </w:r>
          </w:p>
        </w:tc>
        <w:tc>
          <w:tcPr>
            <w:tcW w:w="2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72527E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6897C4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2CA94B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工作业务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联系人姓名</w:t>
            </w:r>
          </w:p>
        </w:tc>
        <w:tc>
          <w:tcPr>
            <w:tcW w:w="3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AAF3D0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A6A521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联系电话/手机</w:t>
            </w:r>
          </w:p>
        </w:tc>
        <w:tc>
          <w:tcPr>
            <w:tcW w:w="2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D025A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46F902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DFE54A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单位银行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开户行名称</w:t>
            </w:r>
          </w:p>
        </w:tc>
        <w:tc>
          <w:tcPr>
            <w:tcW w:w="3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F07A39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0566F9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</w:t>
            </w:r>
          </w:p>
          <w:p w14:paraId="5D35CF3E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银行账号(分公司可单独提供)</w:t>
            </w:r>
          </w:p>
        </w:tc>
        <w:tc>
          <w:tcPr>
            <w:tcW w:w="24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09631C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28B721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90009B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直营门店（家）</w:t>
            </w:r>
          </w:p>
        </w:tc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C89169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9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4C9C79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加盟店（家）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2BF0F4">
            <w:pPr>
              <w:tabs>
                <w:tab w:val="center" w:pos="1227"/>
              </w:tabs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5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7C56E2">
            <w:pPr>
              <w:tabs>
                <w:tab w:val="center" w:pos="1227"/>
              </w:tabs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经营建筑面积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D402FE">
            <w:pPr>
              <w:tabs>
                <w:tab w:val="center" w:pos="1227"/>
              </w:tabs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 w14:paraId="67E929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100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8EE53C"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以下由跨区连锁且经营总面积由</w:t>
            </w:r>
            <w:r>
              <w:rPr>
                <w:rFonts w:ascii="Times New Roman" w:hAnsi="Times New Roman" w:eastAsia="方正仿宋_GBK"/>
                <w:sz w:val="24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万平米以上填写（并附门店名单）</w:t>
            </w:r>
          </w:p>
        </w:tc>
      </w:tr>
      <w:tr w14:paraId="0F1598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198669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是否具备统一收银能力</w:t>
            </w:r>
          </w:p>
        </w:tc>
        <w:tc>
          <w:tcPr>
            <w:tcW w:w="2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E8369A"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□是    □否</w:t>
            </w:r>
          </w:p>
        </w:tc>
        <w:tc>
          <w:tcPr>
            <w:tcW w:w="2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6F3C47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是否具备先行赔付能力</w:t>
            </w:r>
          </w:p>
        </w:tc>
        <w:tc>
          <w:tcPr>
            <w:tcW w:w="2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5EED76"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□是    □否</w:t>
            </w:r>
          </w:p>
        </w:tc>
      </w:tr>
      <w:tr w14:paraId="1D892B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4DF097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单位承诺</w:t>
            </w:r>
          </w:p>
        </w:tc>
        <w:tc>
          <w:tcPr>
            <w:tcW w:w="80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758BE5"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我单位自愿申请参与重庆市</w:t>
            </w:r>
            <w:r>
              <w:rPr>
                <w:rFonts w:ascii="Times New Roman" w:hAnsi="Times New Roman" w:eastAsia="方正仿宋_GBK"/>
                <w:sz w:val="24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年家装厨卫“焕新”补贴政策实施，将按照有关规定，坚持诚信经营，积极配合有关部门和服务平台，保证提供的所有申报数据、材料等信息真实有效，并接受有关部门的监督。如有不实之处，愿承担一切法律责任。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法定代表人（负责人）签字：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（单位公章）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 xml:space="preserve">                                               </w:t>
            </w:r>
            <w:r>
              <w:rPr>
                <w:rFonts w:ascii="Times New Roman" w:hAnsi="Times New Roman" w:eastAsia="方正仿宋_GBK"/>
                <w:sz w:val="24"/>
              </w:rPr>
              <w:t xml:space="preserve"> 2025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年  月  日</w:t>
            </w:r>
          </w:p>
        </w:tc>
      </w:tr>
      <w:tr w14:paraId="70EA61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5C7463">
            <w:pPr>
              <w:spacing w:line="3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备注</w:t>
            </w:r>
          </w:p>
        </w:tc>
        <w:tc>
          <w:tcPr>
            <w:tcW w:w="808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0DEDF4">
            <w:pPr>
              <w:spacing w:line="300" w:lineRule="exact"/>
              <w:textAlignment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2025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年新注册企业提供当年营业额。</w:t>
            </w:r>
          </w:p>
        </w:tc>
      </w:tr>
    </w:tbl>
    <w:p w14:paraId="1D1F4047">
      <w:pPr>
        <w:pStyle w:val="3"/>
      </w:pPr>
    </w:p>
    <w:p w14:paraId="66FDCB2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25585"/>
    <w:rsid w:val="3242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2025-02-20T07:28:00Z</dcterms:created>
  <dc:creator>asus</dc:creator>
  <cp:lastModifiedBy>asus</cp:lastModifiedBy>
  <dcterms:modified xsi:type="dcterms:W3CDTF">2025-02-20T07:29:42Z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F31CB07362B04518A0C1F1385189490E_11</vt:lpwstr>
  </property>
  <property fmtid="{D5CDD505-2E9C-101B-9397-08002B2CF9AE}" pid="4" name="KSOTemplateDocerSaveRecord">
    <vt:lpwstr>eyJoZGlkIjoiNDBjYWU4ZjgyYTY3NWY0MjIwMzJkOGNhODc4YTdjMWQifQ==</vt:lpwstr>
  </property>
</Properties>
</file>