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579" w:lineRule="exact"/>
        <w:jc w:val="center"/>
        <w:rPr>
          <w:rFonts w:ascii="Times New Roman" w:hAnsi="Times New Roman" w:eastAsia="方正小标宋_GBK" w:cs="Times New Roman"/>
          <w:b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点滴爱心  款款深情</w:t>
      </w:r>
    </w:p>
    <w:p>
      <w:pPr>
        <w:spacing w:line="579" w:lineRule="exact"/>
        <w:ind w:firstLine="64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bCs/>
          <w:sz w:val="32"/>
          <w:szCs w:val="32"/>
        </w:rPr>
        <w:t xml:space="preserve">       ——黔江区退役军人关爱基金捐赠倡议书</w:t>
      </w:r>
    </w:p>
    <w:p>
      <w:pPr>
        <w:spacing w:line="579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79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各区级党政机关、人民团体、企事业单位，社会各界爱心人士、爱心企业、爱心组织：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是否记得长津湖畔的“冰雕连”志愿军英雄，是否记得抗洪一线上筑起生命长城的人民子弟兵，是否记得昆仑之巅寸土不让的戍边卫士。岁月静好，只因有人负重前行！家国安宁，只因军人坚强守护！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习近平总书记多次强调，“维护军人军属合法权益，让军人成为全社会尊崇的职业”“要关爱退役军人，他们为保家卫国作出了贡献”。退役军人曾用青春和热血捍卫国家安全、百姓安康，如今，他们脱下军装、回到地方，退伍不褪色、退役不退志，继续在各行各业不懈奋斗、建功立业，他们理应得到全社会的尊崇和关心。然而，部分退役军人由于年老体弱、疾病灾害等原因，在享受社会保障和国家优待政策后，仍生活困难，急需社会帮扶援助。</w:t>
      </w:r>
    </w:p>
    <w:p>
      <w:pPr>
        <w:pStyle w:val="6"/>
        <w:widowControl/>
        <w:shd w:val="clear" w:color="auto" w:fill="FFFFFF"/>
        <w:spacing w:beforeAutospacing="0" w:afterAutospacing="0" w:line="579" w:lineRule="exact"/>
        <w:ind w:firstLine="640" w:firstLineChars="200"/>
        <w:jc w:val="both"/>
        <w:rPr>
          <w:rFonts w:ascii="Times New Roman" w:hAnsi="Times New Roman" w:eastAsia="方正仿宋_GBK"/>
          <w:kern w:val="2"/>
          <w:sz w:val="32"/>
          <w:szCs w:val="32"/>
        </w:rPr>
      </w:pPr>
      <w:r>
        <w:rPr>
          <w:rFonts w:ascii="Times New Roman" w:hAnsi="Times New Roman" w:eastAsia="方正仿宋_GBK"/>
          <w:kern w:val="2"/>
          <w:sz w:val="32"/>
          <w:szCs w:val="32"/>
        </w:rPr>
        <w:t>《中华人民共和国退役军人保障法》第十条明确“国家鼓励和引导企业、社会组织、个人等社会力量依法通过捐赠、设立基金、志愿服务等方式为退役军人提供支持和帮助”，市委、市政府、重庆</w:t>
      </w:r>
      <w:r>
        <w:rPr>
          <w:rFonts w:hint="eastAsia" w:ascii="Times New Roman" w:hAnsi="Times New Roman" w:eastAsia="方正仿宋_GBK"/>
          <w:kern w:val="2"/>
          <w:sz w:val="32"/>
          <w:szCs w:val="32"/>
        </w:rPr>
        <w:t>市</w:t>
      </w:r>
      <w:r>
        <w:rPr>
          <w:rFonts w:ascii="Times New Roman" w:hAnsi="Times New Roman" w:eastAsia="方正仿宋_GBK"/>
          <w:kern w:val="2"/>
          <w:sz w:val="32"/>
          <w:szCs w:val="32"/>
        </w:rPr>
        <w:t>警备区也提出工作要求，市、区县</w:t>
      </w:r>
      <w:r>
        <w:rPr>
          <w:rFonts w:hint="eastAsia" w:ascii="Times New Roman" w:hAnsi="Times New Roman" w:eastAsia="方正仿宋_GBK"/>
          <w:kern w:val="2"/>
          <w:sz w:val="32"/>
          <w:szCs w:val="32"/>
        </w:rPr>
        <w:t>应</w:t>
      </w:r>
      <w:r>
        <w:rPr>
          <w:rFonts w:ascii="Times New Roman" w:hAnsi="Times New Roman" w:eastAsia="方正仿宋_GBK"/>
          <w:kern w:val="2"/>
          <w:sz w:val="32"/>
          <w:szCs w:val="32"/>
        </w:rPr>
        <w:t>设立退役军人关爱基金，政府引导，鼓励社会资本投入。为此，</w:t>
      </w:r>
      <w:r>
        <w:rPr>
          <w:rFonts w:hint="eastAsia" w:ascii="Times New Roman" w:hAnsi="Times New Roman" w:eastAsia="方正仿宋_GBK"/>
          <w:kern w:val="2"/>
          <w:sz w:val="32"/>
          <w:szCs w:val="32"/>
        </w:rPr>
        <w:t>区委、区政府</w:t>
      </w:r>
      <w:r>
        <w:rPr>
          <w:rFonts w:ascii="Times New Roman" w:hAnsi="Times New Roman" w:eastAsia="方正仿宋_GBK"/>
          <w:kern w:val="2"/>
          <w:sz w:val="32"/>
          <w:szCs w:val="32"/>
        </w:rPr>
        <w:t>特在重庆市黔江区慈善会设立了“重庆市黔江区退役军人关爱基金”，专项为我区困难退役军人和其他优抚对象提供帮扶援助，实施退役军人关爱公益服务项目，让退役军人能共享经济社会发展改革成果，不断增强归属感、获得感、荣誉感，激发广大现役军人安心服役、献身国防、建功新时代。</w:t>
      </w:r>
    </w:p>
    <w:p>
      <w:pPr>
        <w:pStyle w:val="6"/>
        <w:widowControl/>
        <w:shd w:val="clear" w:color="auto" w:fill="FFFFFF"/>
        <w:spacing w:beforeAutospacing="0" w:afterAutospacing="0" w:line="579" w:lineRule="exact"/>
        <w:ind w:firstLine="640" w:firstLineChars="200"/>
        <w:jc w:val="both"/>
        <w:rPr>
          <w:rFonts w:ascii="Times New Roman" w:hAnsi="Times New Roman" w:eastAsia="方正仿宋_GBK"/>
          <w:kern w:val="2"/>
          <w:sz w:val="32"/>
          <w:szCs w:val="32"/>
        </w:rPr>
      </w:pPr>
      <w:r>
        <w:rPr>
          <w:rFonts w:ascii="Times New Roman" w:hAnsi="Times New Roman" w:eastAsia="方正仿宋_GBK"/>
          <w:kern w:val="2"/>
          <w:sz w:val="32"/>
          <w:szCs w:val="32"/>
        </w:rPr>
        <w:t>一份爱心、胜过千言万语，一点捐赠、弘扬人间大爱。在此，我们倡议：有识之士各尽其才、有能之人各尽其力、有爱之人各尽其心，希望社会各界伸出援手、慷慨解囊，在援助关爱退役军人活动中并肩同行，为强国兴军尽一份责，用自己的行动帮助退役军人解困！我们相信：聚沙成塔、滴水成河，大家的爱心善举，必将涓涓细流汇聚成海，一定能够帮助困难退役军人战胜困难，走向美好生活！让他们共享经济社会发展改革成果，不断增强归属感、获得感、荣誉感！</w:t>
      </w:r>
    </w:p>
    <w:p>
      <w:pPr>
        <w:pStyle w:val="6"/>
        <w:widowControl/>
        <w:shd w:val="clear" w:color="auto" w:fill="FFFFFF"/>
        <w:spacing w:beforeAutospacing="0" w:afterAutospacing="0" w:line="579" w:lineRule="exact"/>
        <w:ind w:firstLine="640" w:firstLineChars="200"/>
        <w:jc w:val="both"/>
        <w:rPr>
          <w:rFonts w:ascii="Times New Roman" w:hAnsi="Times New Roman" w:eastAsia="方正仿宋_GBK"/>
          <w:kern w:val="2"/>
          <w:sz w:val="32"/>
          <w:szCs w:val="32"/>
        </w:rPr>
      </w:pPr>
      <w:r>
        <w:rPr>
          <w:rFonts w:ascii="Times New Roman" w:hAnsi="Times New Roman" w:eastAsia="方正仿宋_GBK"/>
          <w:kern w:val="2"/>
          <w:sz w:val="32"/>
          <w:szCs w:val="32"/>
        </w:rPr>
        <w:t>我们郑重承诺：将严格按照《</w:t>
      </w:r>
      <w:r>
        <w:rPr>
          <w:rFonts w:hint="eastAsia" w:ascii="Times New Roman" w:hAnsi="Times New Roman" w:eastAsia="方正仿宋_GBK"/>
          <w:kern w:val="2"/>
          <w:sz w:val="32"/>
          <w:szCs w:val="32"/>
        </w:rPr>
        <w:t>中华人民共和国</w:t>
      </w:r>
      <w:r>
        <w:rPr>
          <w:rFonts w:ascii="Times New Roman" w:hAnsi="Times New Roman" w:eastAsia="方正仿宋_GBK"/>
          <w:kern w:val="2"/>
          <w:sz w:val="32"/>
          <w:szCs w:val="32"/>
        </w:rPr>
        <w:t>慈善法》和《</w:t>
      </w:r>
      <w:r>
        <w:rPr>
          <w:rFonts w:hint="eastAsia" w:ascii="Times New Roman" w:hAnsi="Times New Roman" w:eastAsia="方正仿宋_GBK"/>
          <w:kern w:val="2"/>
          <w:sz w:val="32"/>
          <w:szCs w:val="32"/>
        </w:rPr>
        <w:t>中华人民共和国</w:t>
      </w:r>
      <w:r>
        <w:rPr>
          <w:rFonts w:ascii="Times New Roman" w:hAnsi="Times New Roman" w:eastAsia="方正仿宋_GBK"/>
          <w:kern w:val="2"/>
          <w:sz w:val="32"/>
          <w:szCs w:val="32"/>
        </w:rPr>
        <w:t>退役军人保障法》等法律法规的要求，共同监管使用每一笔善款，自觉接受社会各界和新闻媒体的监督，让每一笔善款、每一份爱心都用到最需要帮助的退役军人身上。</w:t>
      </w:r>
    </w:p>
    <w:p>
      <w:pPr>
        <w:pStyle w:val="6"/>
        <w:widowControl/>
        <w:shd w:val="clear" w:color="auto" w:fill="FFFFFF"/>
        <w:spacing w:beforeAutospacing="0" w:afterAutospacing="0" w:line="579" w:lineRule="exact"/>
        <w:ind w:firstLine="640" w:firstLineChars="200"/>
        <w:jc w:val="both"/>
        <w:rPr>
          <w:rFonts w:ascii="Times New Roman" w:hAnsi="Times New Roman" w:eastAsia="方正仿宋_GBK"/>
          <w:kern w:val="2"/>
          <w:sz w:val="32"/>
          <w:szCs w:val="32"/>
        </w:rPr>
      </w:pPr>
      <w:r>
        <w:rPr>
          <w:rFonts w:ascii="Times New Roman" w:hAnsi="Times New Roman" w:eastAsia="方正仿宋_GBK"/>
          <w:kern w:val="2"/>
          <w:sz w:val="32"/>
          <w:szCs w:val="32"/>
        </w:rPr>
        <w:t>感谢您对退役军人的关心关爱！感谢您对国防和军队建设作出的贡献！</w:t>
      </w:r>
    </w:p>
    <w:p>
      <w:pPr>
        <w:spacing w:line="579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</w:rPr>
        <w:t>捐款账户信息：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户名：</w:t>
      </w:r>
      <w:r>
        <w:rPr>
          <w:rFonts w:hint="eastAsia" w:ascii="方正仿宋_GBK" w:eastAsia="方正仿宋_GBK"/>
          <w:color w:val="000000"/>
          <w:kern w:val="0"/>
          <w:sz w:val="32"/>
          <w:szCs w:val="32"/>
        </w:rPr>
        <w:t>重庆市黔江区慈善会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开户行：</w:t>
      </w:r>
      <w:r>
        <w:rPr>
          <w:rFonts w:hint="eastAsia" w:ascii="方正仿宋_GBK" w:eastAsia="方正仿宋_GBK"/>
          <w:color w:val="000000"/>
          <w:kern w:val="0"/>
          <w:sz w:val="32"/>
          <w:szCs w:val="32"/>
        </w:rPr>
        <w:t>重庆黔江银座村镇银行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账号：</w:t>
      </w:r>
      <w:r>
        <w:rPr>
          <w:rFonts w:hint="eastAsia" w:ascii="方正仿宋_GBK" w:eastAsia="方正仿宋_GBK"/>
          <w:color w:val="000000"/>
          <w:kern w:val="0"/>
          <w:sz w:val="32"/>
          <w:szCs w:val="32"/>
        </w:rPr>
        <w:t>601226896000028</w:t>
      </w:r>
    </w:p>
    <w:p>
      <w:pPr>
        <w:pStyle w:val="6"/>
        <w:widowControl/>
        <w:shd w:val="clear" w:color="auto" w:fill="FFFFFF"/>
        <w:spacing w:beforeAutospacing="0" w:afterAutospacing="0" w:line="579" w:lineRule="exact"/>
        <w:ind w:firstLine="640" w:firstLineChars="200"/>
        <w:rPr>
          <w:rFonts w:ascii="Times New Roman" w:hAnsi="Times New Roman" w:eastAsia="方正黑体_GBK"/>
          <w:kern w:val="2"/>
          <w:sz w:val="32"/>
          <w:szCs w:val="32"/>
        </w:rPr>
      </w:pPr>
      <w:r>
        <w:rPr>
          <w:rFonts w:hint="eastAsia" w:ascii="Times New Roman" w:hAnsi="Times New Roman" w:eastAsia="方正黑体_GBK"/>
          <w:kern w:val="2"/>
          <w:sz w:val="32"/>
          <w:szCs w:val="32"/>
        </w:rPr>
        <w:t>捐款二维码：</w:t>
      </w:r>
    </w:p>
    <w:p>
      <w:pPr>
        <w:pStyle w:val="6"/>
        <w:widowControl/>
        <w:shd w:val="clear" w:color="auto" w:fill="FFFFFF"/>
        <w:spacing w:beforeAutospacing="0" w:afterAutospacing="0"/>
        <w:jc w:val="center"/>
        <w:rPr>
          <w:rFonts w:ascii="Times New Roman" w:hAnsi="Times New Roman" w:eastAsia="方正仿宋_GBK"/>
          <w:kern w:val="2"/>
          <w:sz w:val="32"/>
          <w:szCs w:val="32"/>
        </w:rPr>
      </w:pPr>
      <w:r>
        <w:rPr>
          <w:rFonts w:hint="eastAsia" w:ascii="Times New Roman" w:hAnsi="Times New Roman" w:eastAsia="方正仿宋_GBK"/>
          <w:kern w:val="2"/>
          <w:sz w:val="32"/>
          <w:szCs w:val="32"/>
        </w:rPr>
        <w:drawing>
          <wp:inline distT="0" distB="0" distL="0" distR="0">
            <wp:extent cx="1710690" cy="2460625"/>
            <wp:effectExtent l="0" t="0" r="0" b="0"/>
            <wp:docPr id="1" name="图片 1" descr="捐款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捐款二维码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0690" cy="246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widowControl/>
        <w:shd w:val="clear" w:color="auto" w:fill="FFFFFF"/>
        <w:wordWrap w:val="0"/>
        <w:spacing w:beforeAutospacing="0" w:afterAutospacing="0" w:line="579" w:lineRule="exact"/>
        <w:ind w:firstLine="3520" w:firstLineChars="11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wordWrap w:val="0"/>
        <w:spacing w:beforeAutospacing="0" w:afterAutospacing="0" w:line="579" w:lineRule="exact"/>
        <w:ind w:firstLine="3520" w:firstLineChars="11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wordWrap w:val="0"/>
        <w:spacing w:beforeAutospacing="0" w:afterAutospacing="0" w:line="579" w:lineRule="exact"/>
        <w:ind w:firstLine="3520" w:firstLineChars="11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wordWrap w:val="0"/>
        <w:spacing w:beforeAutospacing="0" w:afterAutospacing="0" w:line="579" w:lineRule="exact"/>
        <w:ind w:left="5120" w:hanging="5120" w:hangingChars="1600"/>
        <w:jc w:val="both"/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/>
        </w:rPr>
      </w:pPr>
      <w:r>
        <w:rPr>
          <w:rFonts w:ascii="Times New Roman" w:hAnsi="Times New Roman" w:eastAsia="方正仿宋_GBK"/>
          <w:kern w:val="2"/>
          <w:sz w:val="32"/>
          <w:szCs w:val="32"/>
        </w:rPr>
        <w:t>重庆市黔江区退役军人事务局</w:t>
      </w:r>
      <w:r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方正仿宋_GBK"/>
          <w:kern w:val="2"/>
          <w:sz w:val="32"/>
          <w:szCs w:val="32"/>
        </w:rPr>
        <w:t>重庆市黔江区工商业联合</w:t>
      </w:r>
      <w:r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/>
        </w:rPr>
        <w:t>会</w:t>
      </w:r>
    </w:p>
    <w:p>
      <w:pPr>
        <w:pStyle w:val="6"/>
        <w:widowControl/>
        <w:shd w:val="clear" w:color="auto" w:fill="FFFFFF"/>
        <w:wordWrap w:val="0"/>
        <w:spacing w:beforeAutospacing="0" w:afterAutospacing="0" w:line="579" w:lineRule="exact"/>
        <w:ind w:left="5108" w:leftChars="2280" w:hanging="320" w:hangingChars="100"/>
        <w:jc w:val="both"/>
        <w:rPr>
          <w:rFonts w:hint="eastAsia" w:ascii="Times New Roman" w:hAnsi="Times New Roman" w:eastAsia="方正仿宋_GBK"/>
          <w:kern w:val="2"/>
          <w:sz w:val="32"/>
          <w:szCs w:val="32"/>
        </w:rPr>
      </w:pPr>
      <w:bookmarkStart w:id="0" w:name="_GoBack"/>
      <w:bookmarkEnd w:id="0"/>
    </w:p>
    <w:p>
      <w:pPr>
        <w:pStyle w:val="6"/>
        <w:widowControl/>
        <w:shd w:val="clear" w:color="auto" w:fill="FFFFFF"/>
        <w:wordWrap w:val="0"/>
        <w:spacing w:beforeAutospacing="0" w:afterAutospacing="0" w:line="579" w:lineRule="exact"/>
        <w:ind w:left="5108" w:leftChars="2280" w:hanging="320" w:hangingChars="100"/>
        <w:jc w:val="both"/>
        <w:rPr>
          <w:rFonts w:ascii="Times New Roman" w:hAnsi="Times New Roman" w:eastAsia="方正仿宋_GBK"/>
          <w:kern w:val="2"/>
          <w:sz w:val="32"/>
          <w:szCs w:val="32"/>
        </w:rPr>
      </w:pPr>
      <w:r>
        <w:rPr>
          <w:rFonts w:hint="eastAsia" w:ascii="Times New Roman" w:hAnsi="Times New Roman" w:eastAsia="方正仿宋_GBK"/>
          <w:kern w:val="2"/>
          <w:sz w:val="32"/>
          <w:szCs w:val="32"/>
        </w:rPr>
        <w:t>重庆市黔江区慈善会</w:t>
      </w:r>
    </w:p>
    <w:p>
      <w:pPr>
        <w:pStyle w:val="6"/>
        <w:widowControl/>
        <w:shd w:val="clear" w:color="auto" w:fill="FFFFFF"/>
        <w:wordWrap w:val="0"/>
        <w:spacing w:beforeAutospacing="0" w:afterAutospacing="0" w:line="579" w:lineRule="exact"/>
        <w:ind w:firstLine="420"/>
        <w:jc w:val="righ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kern w:val="2"/>
          <w:sz w:val="32"/>
          <w:szCs w:val="32"/>
        </w:rPr>
        <w:t>                             2021年11月</w:t>
      </w:r>
      <w:r>
        <w:rPr>
          <w:rFonts w:hint="eastAsia" w:ascii="Times New Roman" w:hAnsi="Times New Roman" w:eastAsia="方正仿宋_GBK"/>
          <w:kern w:val="2"/>
          <w:sz w:val="32"/>
          <w:szCs w:val="32"/>
        </w:rPr>
        <w:t>**</w:t>
      </w:r>
      <w:r>
        <w:rPr>
          <w:rFonts w:ascii="Times New Roman" w:hAnsi="Times New Roman" w:eastAsia="方正仿宋_GBK"/>
          <w:kern w:val="2"/>
          <w:sz w:val="32"/>
          <w:szCs w:val="32"/>
        </w:rPr>
        <w:t xml:space="preserve">日       </w:t>
      </w:r>
    </w:p>
    <w:sectPr>
      <w:pgSz w:w="11906" w:h="16838"/>
      <w:pgMar w:top="2098" w:right="1474" w:bottom="1985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3F313F4"/>
    <w:rsid w:val="000373C7"/>
    <w:rsid w:val="000615F0"/>
    <w:rsid w:val="00093F8F"/>
    <w:rsid w:val="000C22A0"/>
    <w:rsid w:val="001040B1"/>
    <w:rsid w:val="001408D7"/>
    <w:rsid w:val="00195ABF"/>
    <w:rsid w:val="001B723C"/>
    <w:rsid w:val="0024130D"/>
    <w:rsid w:val="00297CC0"/>
    <w:rsid w:val="00335BFC"/>
    <w:rsid w:val="00354242"/>
    <w:rsid w:val="003C7A65"/>
    <w:rsid w:val="00432390"/>
    <w:rsid w:val="0045441B"/>
    <w:rsid w:val="0049728F"/>
    <w:rsid w:val="004B6C4B"/>
    <w:rsid w:val="004C1C73"/>
    <w:rsid w:val="004D7F7A"/>
    <w:rsid w:val="004F4216"/>
    <w:rsid w:val="005236E9"/>
    <w:rsid w:val="00533964"/>
    <w:rsid w:val="0057690B"/>
    <w:rsid w:val="00716B21"/>
    <w:rsid w:val="00721B72"/>
    <w:rsid w:val="00793302"/>
    <w:rsid w:val="00832704"/>
    <w:rsid w:val="00837747"/>
    <w:rsid w:val="008E4F83"/>
    <w:rsid w:val="008F5DBF"/>
    <w:rsid w:val="00932934"/>
    <w:rsid w:val="00967485"/>
    <w:rsid w:val="00970E23"/>
    <w:rsid w:val="009D1950"/>
    <w:rsid w:val="009E5AF8"/>
    <w:rsid w:val="00A05513"/>
    <w:rsid w:val="00A85B69"/>
    <w:rsid w:val="00AA1F74"/>
    <w:rsid w:val="00AE0AF1"/>
    <w:rsid w:val="00B257E5"/>
    <w:rsid w:val="00B66399"/>
    <w:rsid w:val="00B71854"/>
    <w:rsid w:val="00B77209"/>
    <w:rsid w:val="00B84C00"/>
    <w:rsid w:val="00C04D41"/>
    <w:rsid w:val="00C61CA8"/>
    <w:rsid w:val="00CE60DA"/>
    <w:rsid w:val="00D41E3F"/>
    <w:rsid w:val="00F063DF"/>
    <w:rsid w:val="00F06464"/>
    <w:rsid w:val="00FD1DDC"/>
    <w:rsid w:val="01C3567A"/>
    <w:rsid w:val="01E40B41"/>
    <w:rsid w:val="01F54DB9"/>
    <w:rsid w:val="02CC2628"/>
    <w:rsid w:val="038130B1"/>
    <w:rsid w:val="05763254"/>
    <w:rsid w:val="0A7B7039"/>
    <w:rsid w:val="0A7E0F3D"/>
    <w:rsid w:val="0B7F7A90"/>
    <w:rsid w:val="0BF323E1"/>
    <w:rsid w:val="0C140DFB"/>
    <w:rsid w:val="0E215878"/>
    <w:rsid w:val="0FE15A3E"/>
    <w:rsid w:val="10472A3A"/>
    <w:rsid w:val="10FD15D5"/>
    <w:rsid w:val="11920198"/>
    <w:rsid w:val="12D5527C"/>
    <w:rsid w:val="152359A5"/>
    <w:rsid w:val="16BD255C"/>
    <w:rsid w:val="171B7DBA"/>
    <w:rsid w:val="18514D78"/>
    <w:rsid w:val="18CE7886"/>
    <w:rsid w:val="19663077"/>
    <w:rsid w:val="1AF4765E"/>
    <w:rsid w:val="1CAD2C7F"/>
    <w:rsid w:val="1D0D6035"/>
    <w:rsid w:val="1D6C01AB"/>
    <w:rsid w:val="1F7318A3"/>
    <w:rsid w:val="1FC47E0F"/>
    <w:rsid w:val="261C64C2"/>
    <w:rsid w:val="2652413A"/>
    <w:rsid w:val="2998659A"/>
    <w:rsid w:val="2A1C0D39"/>
    <w:rsid w:val="2C9844CA"/>
    <w:rsid w:val="2CED5EB9"/>
    <w:rsid w:val="2EF7622D"/>
    <w:rsid w:val="2F843508"/>
    <w:rsid w:val="30F07511"/>
    <w:rsid w:val="340B3B3E"/>
    <w:rsid w:val="35113800"/>
    <w:rsid w:val="351B45F3"/>
    <w:rsid w:val="362B39DC"/>
    <w:rsid w:val="364C2C48"/>
    <w:rsid w:val="38D7228E"/>
    <w:rsid w:val="3C2154D9"/>
    <w:rsid w:val="3D741497"/>
    <w:rsid w:val="3EBE39D2"/>
    <w:rsid w:val="404134BC"/>
    <w:rsid w:val="431C08CC"/>
    <w:rsid w:val="446703A3"/>
    <w:rsid w:val="45550F03"/>
    <w:rsid w:val="47C2087B"/>
    <w:rsid w:val="49706C47"/>
    <w:rsid w:val="4A770441"/>
    <w:rsid w:val="4AEA0493"/>
    <w:rsid w:val="4BFB6B6F"/>
    <w:rsid w:val="4C195156"/>
    <w:rsid w:val="4E683FDC"/>
    <w:rsid w:val="52377DE3"/>
    <w:rsid w:val="53F313F4"/>
    <w:rsid w:val="5451137B"/>
    <w:rsid w:val="563C345F"/>
    <w:rsid w:val="56926154"/>
    <w:rsid w:val="59807662"/>
    <w:rsid w:val="5E053413"/>
    <w:rsid w:val="61BC05CD"/>
    <w:rsid w:val="660C3BDB"/>
    <w:rsid w:val="67445299"/>
    <w:rsid w:val="67CB7C39"/>
    <w:rsid w:val="67CD4039"/>
    <w:rsid w:val="6E337506"/>
    <w:rsid w:val="6E8C32E2"/>
    <w:rsid w:val="6EC13938"/>
    <w:rsid w:val="6F450EAE"/>
    <w:rsid w:val="70CC0D9F"/>
    <w:rsid w:val="71265488"/>
    <w:rsid w:val="737D6237"/>
    <w:rsid w:val="75231B9C"/>
    <w:rsid w:val="786E6432"/>
    <w:rsid w:val="799E3BA7"/>
    <w:rsid w:val="79DE1930"/>
    <w:rsid w:val="7B3835EC"/>
    <w:rsid w:val="7B5A7130"/>
    <w:rsid w:val="7DCB1A05"/>
    <w:rsid w:val="7ED21B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171</Words>
  <Characters>976</Characters>
  <Lines>8</Lines>
  <Paragraphs>2</Paragraphs>
  <TotalTime>2</TotalTime>
  <ScaleCrop>false</ScaleCrop>
  <LinksUpToDate>false</LinksUpToDate>
  <CharactersWithSpaces>1145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2021-04-25T07:46:00Z</dcterms:created>
  <dc:creator>我是，你是</dc:creator>
  <cp:lastModifiedBy>黑炭头</cp:lastModifiedBy>
  <cp:lastPrinted>2021-11-03T02:18:00Z</cp:lastPrinted>
  <dcterms:modified xsi:type="dcterms:W3CDTF">2021-11-03T06:38:07Z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KSOSaveFontToCloudKey">
    <vt:lpwstr>1139222664_btnclosed</vt:lpwstr>
  </property>
  <property fmtid="{D5CDD505-2E9C-101B-9397-08002B2CF9AE}" pid="4" name="ICV">
    <vt:lpwstr>7B930336168C42CCB7448AE8236ADF68</vt:lpwstr>
  </property>
</Properties>
</file>